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Pr="008452A6" w:rsidRDefault="008452A6" w:rsidP="008452A6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>The Lifecycle of a Butterfly</w:t>
      </w:r>
    </w:p>
    <w:p w:rsidR="008452A6" w:rsidRPr="008452A6" w:rsidRDefault="008452A6" w:rsidP="008452A6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>Lesson Plan</w:t>
      </w:r>
    </w:p>
    <w:p w:rsidR="008452A6" w:rsidRDefault="008452A6" w:rsidP="008452A6">
      <w:pPr>
        <w:pStyle w:val="NoSpacing"/>
        <w:spacing w:line="480" w:lineRule="auto"/>
        <w:jc w:val="center"/>
        <w:rPr>
          <w:sz w:val="24"/>
          <w:szCs w:val="24"/>
        </w:rPr>
      </w:pPr>
      <w:r w:rsidRPr="008452A6">
        <w:rPr>
          <w:b/>
          <w:sz w:val="24"/>
          <w:szCs w:val="24"/>
        </w:rPr>
        <w:t>2</w:t>
      </w:r>
      <w:r w:rsidRPr="008452A6">
        <w:rPr>
          <w:b/>
          <w:sz w:val="24"/>
          <w:szCs w:val="24"/>
          <w:vertAlign w:val="superscript"/>
        </w:rPr>
        <w:t>nd</w:t>
      </w:r>
      <w:r w:rsidRPr="008452A6"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>rade Science</w:t>
      </w: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rPr>
          <w:sz w:val="24"/>
          <w:szCs w:val="24"/>
        </w:rPr>
      </w:pPr>
    </w:p>
    <w:p w:rsidR="008452A6" w:rsidRDefault="008452A6" w:rsidP="008452A6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Amy Mulloy, Box 7562</w:t>
      </w:r>
    </w:p>
    <w:p w:rsidR="008452A6" w:rsidRDefault="008452A6" w:rsidP="008452A6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Exceptional Children</w:t>
      </w:r>
    </w:p>
    <w:p w:rsidR="008452A6" w:rsidRDefault="008452A6" w:rsidP="008452A6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Saynes</w:t>
      </w:r>
      <w:proofErr w:type="spellEnd"/>
    </w:p>
    <w:p w:rsidR="008452A6" w:rsidRDefault="008452A6" w:rsidP="008452A6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28, 2011</w:t>
      </w: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8452A6" w:rsidRDefault="008452A6" w:rsidP="004765EA">
      <w:pPr>
        <w:pStyle w:val="NoSpacing"/>
        <w:rPr>
          <w:sz w:val="24"/>
          <w:szCs w:val="24"/>
        </w:rPr>
      </w:pPr>
    </w:p>
    <w:p w:rsidR="004765EA" w:rsidRPr="008452A6" w:rsidRDefault="004765EA" w:rsidP="008452A6">
      <w:pPr>
        <w:pStyle w:val="NoSpacing"/>
        <w:spacing w:line="480" w:lineRule="auto"/>
        <w:rPr>
          <w:b/>
          <w:sz w:val="24"/>
          <w:szCs w:val="24"/>
          <w:vertAlign w:val="superscript"/>
        </w:rPr>
      </w:pPr>
      <w:r w:rsidRPr="008452A6">
        <w:rPr>
          <w:b/>
          <w:sz w:val="24"/>
          <w:szCs w:val="24"/>
        </w:rPr>
        <w:lastRenderedPageBreak/>
        <w:t>Grade: 2</w:t>
      </w:r>
      <w:r w:rsidRPr="008452A6">
        <w:rPr>
          <w:b/>
          <w:sz w:val="24"/>
          <w:szCs w:val="24"/>
          <w:vertAlign w:val="superscript"/>
        </w:rPr>
        <w:t>nd</w:t>
      </w:r>
    </w:p>
    <w:p w:rsidR="004765EA" w:rsidRPr="008452A6" w:rsidRDefault="004765EA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>Subject: Science</w:t>
      </w:r>
    </w:p>
    <w:p w:rsidR="004765EA" w:rsidRDefault="004765EA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>Lesson: Lifecycle of a Butterfly</w:t>
      </w:r>
    </w:p>
    <w:p w:rsidR="00B56946" w:rsidRPr="008452A6" w:rsidRDefault="00B56946" w:rsidP="008452A6">
      <w:pPr>
        <w:pStyle w:val="NoSpacing"/>
        <w:spacing w:line="480" w:lineRule="auto"/>
        <w:rPr>
          <w:b/>
          <w:sz w:val="24"/>
          <w:szCs w:val="24"/>
        </w:rPr>
      </w:pPr>
    </w:p>
    <w:p w:rsidR="004765EA" w:rsidRPr="00790FBF" w:rsidRDefault="004765EA" w:rsidP="008452A6">
      <w:pPr>
        <w:pStyle w:val="NoSpacing"/>
        <w:spacing w:line="480" w:lineRule="auto"/>
        <w:rPr>
          <w:sz w:val="24"/>
          <w:szCs w:val="24"/>
        </w:rPr>
      </w:pPr>
      <w:r w:rsidRPr="008452A6">
        <w:rPr>
          <w:b/>
          <w:sz w:val="24"/>
          <w:szCs w:val="24"/>
        </w:rPr>
        <w:t>Tennessee State Standard</w:t>
      </w:r>
      <w:r w:rsidRPr="00790FBF">
        <w:rPr>
          <w:sz w:val="24"/>
          <w:szCs w:val="24"/>
        </w:rPr>
        <w:t>: Standard 4 - Heredity</w:t>
      </w:r>
    </w:p>
    <w:p w:rsidR="004765EA" w:rsidRPr="008452A6" w:rsidRDefault="004765EA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 xml:space="preserve">Grade Level Expectations: </w:t>
      </w:r>
    </w:p>
    <w:p w:rsidR="004765EA" w:rsidRPr="00790FBF" w:rsidRDefault="004765EA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rFonts w:ascii="Calibri" w:eastAsia="Calibri" w:hAnsi="Calibri" w:cs="Times New Roman"/>
          <w:sz w:val="24"/>
          <w:szCs w:val="24"/>
        </w:rPr>
        <w:t xml:space="preserve">GLE 0207.4.1 </w:t>
      </w:r>
      <w:r w:rsidRPr="00790FBF">
        <w:rPr>
          <w:rFonts w:ascii="Calibri" w:eastAsia="Calibri" w:hAnsi="Calibri" w:cs="Times New Roman"/>
          <w:sz w:val="24"/>
          <w:szCs w:val="24"/>
        </w:rPr>
        <w:tab/>
        <w:t>Compare the life cycles of various organisms.</w:t>
      </w:r>
    </w:p>
    <w:p w:rsidR="004765EA" w:rsidRPr="008452A6" w:rsidRDefault="004765EA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 xml:space="preserve">Check for Understanding: </w:t>
      </w:r>
    </w:p>
    <w:p w:rsidR="004765EA" w:rsidRPr="00790FBF" w:rsidRDefault="004765EA" w:rsidP="008452A6">
      <w:pPr>
        <w:pStyle w:val="NoSpacing"/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790FBF">
        <w:rPr>
          <w:rFonts w:ascii="Calibri" w:eastAsia="Calibri" w:hAnsi="Calibri" w:cs="Times New Roman"/>
          <w:sz w:val="24"/>
          <w:szCs w:val="24"/>
        </w:rPr>
        <w:t xml:space="preserve">0207.4.1 </w:t>
      </w:r>
      <w:r w:rsidRPr="00790FBF">
        <w:rPr>
          <w:rFonts w:ascii="Calibri" w:eastAsia="Calibri" w:hAnsi="Calibri" w:cs="Times New Roman"/>
          <w:sz w:val="24"/>
          <w:szCs w:val="24"/>
        </w:rPr>
        <w:tab/>
        <w:t>Compare and contrast the life cycles of different organisms such as a chicken, butterfly, meal worm, frog, or human.</w:t>
      </w:r>
    </w:p>
    <w:p w:rsidR="004765EA" w:rsidRDefault="004765EA" w:rsidP="008452A6">
      <w:pPr>
        <w:pStyle w:val="NoSpacing"/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790FBF">
        <w:rPr>
          <w:rFonts w:ascii="Calibri" w:eastAsia="Calibri" w:hAnsi="Calibri" w:cs="Times New Roman"/>
          <w:sz w:val="24"/>
          <w:szCs w:val="24"/>
        </w:rPr>
        <w:t xml:space="preserve">0207.4.2 </w:t>
      </w:r>
      <w:r w:rsidRPr="00790FBF">
        <w:rPr>
          <w:rFonts w:ascii="Calibri" w:eastAsia="Calibri" w:hAnsi="Calibri" w:cs="Times New Roman"/>
          <w:sz w:val="24"/>
          <w:szCs w:val="24"/>
        </w:rPr>
        <w:tab/>
        <w:t>Sequence a collection of pictures or illustrations into the correct stages of an organism’s life cycle.</w:t>
      </w:r>
    </w:p>
    <w:p w:rsidR="00B56946" w:rsidRPr="00790FBF" w:rsidRDefault="00B56946" w:rsidP="008452A6">
      <w:pPr>
        <w:pStyle w:val="NoSpacing"/>
        <w:spacing w:line="480" w:lineRule="auto"/>
        <w:rPr>
          <w:rFonts w:ascii="Calibri" w:eastAsia="Calibri" w:hAnsi="Calibri" w:cs="Times New Roman"/>
          <w:sz w:val="24"/>
          <w:szCs w:val="24"/>
        </w:rPr>
      </w:pPr>
    </w:p>
    <w:p w:rsidR="006975ED" w:rsidRPr="008452A6" w:rsidRDefault="004765EA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b/>
          <w:sz w:val="24"/>
          <w:szCs w:val="24"/>
        </w:rPr>
        <w:t>Anticipatory Set</w:t>
      </w:r>
    </w:p>
    <w:p w:rsidR="00E34361" w:rsidRPr="00790FBF" w:rsidRDefault="00E34361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 xml:space="preserve">Read </w:t>
      </w:r>
      <w:r w:rsidRPr="00790FBF">
        <w:rPr>
          <w:i/>
          <w:sz w:val="24"/>
          <w:szCs w:val="24"/>
        </w:rPr>
        <w:t xml:space="preserve">The Very Hungry Caterpillar </w:t>
      </w:r>
      <w:r w:rsidRPr="00790FBF">
        <w:rPr>
          <w:sz w:val="24"/>
          <w:szCs w:val="24"/>
        </w:rPr>
        <w:t>by Eric Carle.</w:t>
      </w:r>
    </w:p>
    <w:p w:rsidR="00E34361" w:rsidRPr="00790FBF" w:rsidRDefault="00E34361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>*make sure to point out the different forms that the caterpillar takes throughout the book</w:t>
      </w:r>
    </w:p>
    <w:p w:rsidR="00E34361" w:rsidRPr="00790FBF" w:rsidRDefault="00E34361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>*make sure students make the connection that one caterpillar turned into one butterfly</w:t>
      </w:r>
    </w:p>
    <w:p w:rsidR="00E34361" w:rsidRDefault="00790FBF" w:rsidP="008452A6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Exceptions: hearing and/or visual impaired student can sit on the front row so they can hear me better and see the book better. If they are partially deaf I can get the </w:t>
      </w:r>
      <w:proofErr w:type="spellStart"/>
      <w:r>
        <w:rPr>
          <w:sz w:val="24"/>
          <w:szCs w:val="24"/>
        </w:rPr>
        <w:t>audiobook</w:t>
      </w:r>
      <w:proofErr w:type="spellEnd"/>
      <w:r>
        <w:rPr>
          <w:sz w:val="24"/>
          <w:szCs w:val="24"/>
        </w:rPr>
        <w:t xml:space="preserve"> and the student can listen to the book with earphones.</w:t>
      </w:r>
      <w:r w:rsidR="00DC46DE">
        <w:rPr>
          <w:sz w:val="24"/>
          <w:szCs w:val="24"/>
        </w:rPr>
        <w:t xml:space="preserve"> If a student is blind, I could try to find a brail version of the story.</w:t>
      </w:r>
    </w:p>
    <w:p w:rsidR="00B56946" w:rsidRDefault="00B56946" w:rsidP="008452A6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</w:p>
    <w:p w:rsidR="004765EA" w:rsidRPr="008452A6" w:rsidRDefault="00E507AC" w:rsidP="008452A6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8452A6">
        <w:rPr>
          <w:rFonts w:cstheme="minorHAnsi"/>
          <w:b/>
          <w:sz w:val="24"/>
          <w:szCs w:val="24"/>
        </w:rPr>
        <w:lastRenderedPageBreak/>
        <w:t>Instructional Procedures</w:t>
      </w:r>
    </w:p>
    <w:p w:rsidR="00E34361" w:rsidRPr="00790FBF" w:rsidRDefault="00E34361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  <w:r w:rsidRPr="00790FBF">
        <w:rPr>
          <w:rFonts w:cstheme="minorHAnsi"/>
          <w:sz w:val="24"/>
          <w:szCs w:val="24"/>
        </w:rPr>
        <w:t xml:space="preserve">Describe the life cycle of a butterfly. The four stages: The Egg, The Larva (Caterpillar), Pupa (Chrysalis), Adult Butterfly. Explain what happens in each stage. Show real pictures. Watch the formation live. </w:t>
      </w:r>
      <w:r w:rsidR="00790FBF" w:rsidRPr="00790FBF">
        <w:rPr>
          <w:rFonts w:cstheme="minorHAnsi"/>
          <w:sz w:val="24"/>
          <w:szCs w:val="24"/>
        </w:rPr>
        <w:t>Sample</w:t>
      </w:r>
      <w:r w:rsidR="00DC46DE">
        <w:rPr>
          <w:rFonts w:cstheme="minorHAnsi"/>
          <w:sz w:val="24"/>
          <w:szCs w:val="24"/>
        </w:rPr>
        <w:t xml:space="preserve"> from </w:t>
      </w:r>
      <w:proofErr w:type="spellStart"/>
      <w:r w:rsidR="00DC46DE">
        <w:rPr>
          <w:rFonts w:cstheme="minorHAnsi"/>
          <w:sz w:val="24"/>
          <w:szCs w:val="24"/>
        </w:rPr>
        <w:t>youtube</w:t>
      </w:r>
      <w:proofErr w:type="spellEnd"/>
      <w:r w:rsidR="00790FBF" w:rsidRPr="00790FBF">
        <w:rPr>
          <w:rFonts w:cstheme="minorHAnsi"/>
          <w:sz w:val="24"/>
          <w:szCs w:val="24"/>
        </w:rPr>
        <w:t>: http://www.youtube.com/watch?v=7AUeM8MbaIk</w:t>
      </w:r>
    </w:p>
    <w:p w:rsidR="00C63DDB" w:rsidRDefault="00C63DDB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Exceptions:</w:t>
      </w:r>
      <w:r w:rsidR="00DC46DE">
        <w:rPr>
          <w:rFonts w:cstheme="minorHAnsi"/>
          <w:sz w:val="24"/>
          <w:szCs w:val="24"/>
        </w:rPr>
        <w:t xml:space="preserve"> It may help some students to actually see the process happening live. In this case buy a caterpillar kit or go find some caterpillars. Research how to take care of them and make a home for them in your classroom. </w:t>
      </w:r>
    </w:p>
    <w:p w:rsidR="00C63DDB" w:rsidRPr="00790FBF" w:rsidRDefault="00C63DDB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4765EA" w:rsidRPr="008452A6" w:rsidRDefault="004765EA" w:rsidP="008452A6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 w:rsidRPr="008452A6">
        <w:rPr>
          <w:rFonts w:cstheme="minorHAnsi"/>
          <w:b/>
          <w:sz w:val="24"/>
          <w:szCs w:val="24"/>
        </w:rPr>
        <w:t>Conclusion</w:t>
      </w:r>
    </w:p>
    <w:p w:rsidR="00790FBF" w:rsidRDefault="00790FBF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  <w:r w:rsidRPr="00790FBF">
        <w:rPr>
          <w:rFonts w:cstheme="minorHAnsi"/>
          <w:sz w:val="24"/>
          <w:szCs w:val="24"/>
        </w:rPr>
        <w:t>Have students create their own book of the life cycle of a butterfly. The book should be 4 pages long, one page for each stage. Give each student 4 pieces of paper. Have them draw and color each stage of the lifecycle. Teacher can staple the pages together at the end.</w:t>
      </w:r>
    </w:p>
    <w:p w:rsidR="00185F96" w:rsidRDefault="00185F96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Exceptions: If a child is handicapped and doesn’t have the fine motor skills necessary to draw a picture, I could first draw the stages for them. Then they would be free to scribble scratch colors on the page. That way they can “make” a book too. </w:t>
      </w:r>
    </w:p>
    <w:p w:rsidR="00185F96" w:rsidRPr="00790FBF" w:rsidRDefault="00185F96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child is severely handicapped and can’t move their body at all, the teacher or another </w:t>
      </w:r>
      <w:proofErr w:type="gramStart"/>
      <w:r>
        <w:rPr>
          <w:rFonts w:cstheme="minorHAnsi"/>
          <w:sz w:val="24"/>
          <w:szCs w:val="24"/>
        </w:rPr>
        <w:t>student,</w:t>
      </w:r>
      <w:proofErr w:type="gramEnd"/>
      <w:r>
        <w:rPr>
          <w:rFonts w:cstheme="minorHAnsi"/>
          <w:sz w:val="24"/>
          <w:szCs w:val="24"/>
        </w:rPr>
        <w:t xml:space="preserve"> can help the student with the handicap color the picture. The child, say in a wheelchair, would just tell another student what colors to use for the pictures. That way they can still feel like a part of the project. </w:t>
      </w:r>
    </w:p>
    <w:p w:rsidR="00790FBF" w:rsidRDefault="00790FBF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B56946" w:rsidRDefault="00B56946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B56946" w:rsidRPr="00790FBF" w:rsidRDefault="00B56946" w:rsidP="008452A6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C35CEF" w:rsidRPr="008452A6" w:rsidRDefault="00E728E6" w:rsidP="008452A6">
      <w:pPr>
        <w:pStyle w:val="NoSpacing"/>
        <w:spacing w:line="480" w:lineRule="auto"/>
        <w:rPr>
          <w:b/>
          <w:sz w:val="24"/>
          <w:szCs w:val="24"/>
        </w:rPr>
      </w:pPr>
      <w:r w:rsidRPr="008452A6">
        <w:rPr>
          <w:rFonts w:cstheme="minorHAnsi"/>
          <w:b/>
          <w:sz w:val="24"/>
          <w:szCs w:val="24"/>
        </w:rPr>
        <w:lastRenderedPageBreak/>
        <w:t>Materials Needed</w:t>
      </w:r>
    </w:p>
    <w:p w:rsidR="00C35CEF" w:rsidRPr="00790FBF" w:rsidRDefault="00790FBF" w:rsidP="008452A6">
      <w:pPr>
        <w:pStyle w:val="NoSpacing"/>
        <w:spacing w:line="480" w:lineRule="auto"/>
        <w:rPr>
          <w:i/>
          <w:sz w:val="24"/>
          <w:szCs w:val="24"/>
        </w:rPr>
      </w:pPr>
      <w:r w:rsidRPr="00790FBF">
        <w:rPr>
          <w:sz w:val="24"/>
          <w:szCs w:val="24"/>
        </w:rPr>
        <w:t xml:space="preserve">The book </w:t>
      </w:r>
      <w:r w:rsidRPr="00790FBF">
        <w:rPr>
          <w:i/>
          <w:sz w:val="24"/>
          <w:szCs w:val="24"/>
        </w:rPr>
        <w:t>The Very Hungry Caterpillar</w:t>
      </w:r>
    </w:p>
    <w:p w:rsidR="00790FBF" w:rsidRPr="00790FBF" w:rsidRDefault="00790FBF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>Slideshow of pictures showing the four stages of a butterfly’s life cycle</w:t>
      </w:r>
    </w:p>
    <w:p w:rsidR="00790FBF" w:rsidRPr="00790FBF" w:rsidRDefault="00790FBF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>Internet access and a computer with an overhead projector to show students live footage.</w:t>
      </w:r>
    </w:p>
    <w:p w:rsidR="00C35CEF" w:rsidRPr="00790FBF" w:rsidRDefault="00790FBF" w:rsidP="008452A6">
      <w:pPr>
        <w:pStyle w:val="NoSpacing"/>
        <w:spacing w:line="480" w:lineRule="auto"/>
        <w:rPr>
          <w:sz w:val="24"/>
          <w:szCs w:val="24"/>
        </w:rPr>
      </w:pPr>
      <w:r w:rsidRPr="00790FBF">
        <w:rPr>
          <w:sz w:val="24"/>
          <w:szCs w:val="24"/>
        </w:rPr>
        <w:t>White pieces of paper (4 per student), coloring utensils, drawing utensils, stapler</w:t>
      </w:r>
    </w:p>
    <w:sectPr w:rsidR="00C35CEF" w:rsidRPr="00790FBF" w:rsidSect="0069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5CEF"/>
    <w:rsid w:val="00185F96"/>
    <w:rsid w:val="00294E48"/>
    <w:rsid w:val="004765EA"/>
    <w:rsid w:val="006975ED"/>
    <w:rsid w:val="00790FBF"/>
    <w:rsid w:val="008452A6"/>
    <w:rsid w:val="00B15B06"/>
    <w:rsid w:val="00B56946"/>
    <w:rsid w:val="00BC2590"/>
    <w:rsid w:val="00C35CEF"/>
    <w:rsid w:val="00C63DDB"/>
    <w:rsid w:val="00DC46DE"/>
    <w:rsid w:val="00E34361"/>
    <w:rsid w:val="00E507AC"/>
    <w:rsid w:val="00E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CEF"/>
    <w:pPr>
      <w:spacing w:after="0" w:line="240" w:lineRule="auto"/>
    </w:pPr>
  </w:style>
  <w:style w:type="paragraph" w:styleId="BodyText">
    <w:name w:val="Body Text"/>
    <w:basedOn w:val="Normal"/>
    <w:link w:val="BodyTextChar"/>
    <w:rsid w:val="00476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65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Mulloy</dc:creator>
  <cp:lastModifiedBy>Amy Mulloy</cp:lastModifiedBy>
  <cp:revision>9</cp:revision>
  <dcterms:created xsi:type="dcterms:W3CDTF">2011-04-07T21:17:00Z</dcterms:created>
  <dcterms:modified xsi:type="dcterms:W3CDTF">2011-04-08T03:34:00Z</dcterms:modified>
</cp:coreProperties>
</file>